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F5AC6">
      <w:pPr>
        <w:spacing w:line="720" w:lineRule="auto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AI+创新点挖掘导学案</w:t>
      </w:r>
    </w:p>
    <w:p w14:paraId="5D86885C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创新点的困境与机遇  </w:t>
      </w:r>
    </w:p>
    <w:p w14:paraId="65F0734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顶会论文中“首次应用”类创新点的占比从2020年的______%下降到2023年的______%，表明传统创新模式逐渐失效。  </w:t>
      </w:r>
    </w:p>
    <w:p w14:paraId="0B5F8DA3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创新机遇的三大齿轮：  </w:t>
      </w:r>
    </w:p>
    <w:p w14:paraId="5DFCB4D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技术齿轮：如________、GNN、AIGC等前沿技术；  </w:t>
      </w:r>
    </w:p>
    <w:p w14:paraId="39FAE042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领域齿轮：医疗、金</w:t>
      </w: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-1143000</wp:posOffset>
            </wp:positionH>
            <wp:positionV relativeFrom="page">
              <wp:posOffset>203200</wp:posOffset>
            </wp:positionV>
            <wp:extent cx="5626735" cy="10287000"/>
            <wp:effectExtent l="0" t="0" r="12065" b="0"/>
            <wp:wrapNone/>
            <wp:docPr id="10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6735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32"/>
        </w:rPr>
        <w:t xml:space="preserve">融、教育等领域的________；  </w:t>
      </w:r>
    </w:p>
    <w:p w14:paraId="04E2888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脑洞齿轮：通过“________”或“跨维度”思维突破常规。  </w:t>
      </w:r>
    </w:p>
    <w:p w14:paraId="67964D3A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3. 脑洞思维示例：传统思维是“用更锋利的刀切菜”，对应论文中的“提升模型准确率”；脑洞思维则是“发明激光料理”，对应“用________重构烹饪过程”。  </w:t>
      </w:r>
    </w:p>
    <w:p w14:paraId="54CE08D8">
      <w:pPr>
        <w:numPr>
          <w:numId w:val="0"/>
        </w:num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1648AA5A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创新类型与难度系数</w:t>
      </w:r>
    </w:p>
    <w:p w14:paraId="4E76DF48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修改创新：在现有理论框架上缝缝补补（如增加某因子），难度系数______星；  </w:t>
      </w:r>
    </w:p>
    <w:p w14:paraId="729653F1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应用创新：将已有方法迁移到新领域，难度系数______星；  </w:t>
      </w:r>
    </w:p>
    <w:p w14:paraId="6945B668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理论及方法创新：提出新框架或评价方法，难度系数______星。  </w:t>
      </w:r>
    </w:p>
    <w:p w14:paraId="30F8759A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融合创新：综合A、B、C多种理论实现新功能，但应用场景较窄，难度系数______星。  </w:t>
      </w:r>
    </w:p>
    <w:p w14:paraId="326AA33C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20910DE5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4BAB0A01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创新点方法论与实战案例 </w:t>
      </w:r>
    </w:p>
    <w:p w14:paraId="67FEFF8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医学案例：针对医生凌晨阅片疲劳，开发________的AI阅片系统；  </w:t>
      </w:r>
    </w:p>
    <w:p w14:paraId="6AFFBC4E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金融案例：基于________的金融风险预测模型，解决风险预测不准确问题。  </w:t>
      </w:r>
    </w:p>
    <w:p w14:paraId="676FD991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技术跨界应用示例：将________应用于文物修复方案。  </w:t>
      </w:r>
    </w:p>
    <w:p w14:paraId="130AD292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3. 技术变形需结合________和需求，避免盲目迁移。  </w:t>
      </w:r>
    </w:p>
    <w:p w14:paraId="10196B6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275AEE5F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创新避坑指南 </w:t>
      </w:r>
    </w:p>
    <w:p w14:paraId="299985B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常见错误：  </w:t>
      </w:r>
    </w:p>
    <w:p w14:paraId="7D3C6D50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新瓶装旧酒：如仅将ResNet-18换成________，缺乏实质创新；  </w:t>
      </w:r>
    </w:p>
    <w:p w14:paraId="73715A0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自嗨式创新：如开发AI算命系统，被批为________；  </w:t>
      </w:r>
    </w:p>
    <w:p w14:paraId="27B8859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屠龙之术：解决________的领域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32"/>
        </w:rPr>
        <w:t xml:space="preserve">问题。  </w:t>
      </w:r>
    </w:p>
    <w:p w14:paraId="486A491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创新强度自测：用IEEE模板提问：“你的方法能撑起________的学术报告吗？”  </w:t>
      </w:r>
    </w:p>
    <w:p w14:paraId="24B52B3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3E6A9020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工具链与创新游戏</w:t>
      </w:r>
    </w:p>
    <w:p w14:paraId="6D492A5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工具链：  </w:t>
      </w:r>
    </w:p>
    <w:p w14:paraId="29D36CFA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跨学科雷达：________（工具）用于发现跨领域机会；  </w:t>
      </w:r>
    </w:p>
    <w:p w14:paraId="05212FD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痛点探测器：________（工具）帮助定位领域需求；  </w:t>
      </w:r>
    </w:p>
    <w:p w14:paraId="5BFA73C8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-脑洞加速器：通过________逆向提</w:t>
      </w:r>
      <w:r>
        <w:drawing>
          <wp:anchor distT="0" distB="0" distL="0" distR="0" simplePos="0" relativeHeight="251661312" behindDoc="1" locked="0" layoutInCell="0" allowOverlap="1">
            <wp:simplePos x="0" y="0"/>
            <wp:positionH relativeFrom="page">
              <wp:posOffset>2178685</wp:posOffset>
            </wp:positionH>
            <wp:positionV relativeFrom="page">
              <wp:posOffset>215900</wp:posOffset>
            </wp:positionV>
            <wp:extent cx="5384165" cy="10261600"/>
            <wp:effectExtent l="0" t="0" r="6985" b="6350"/>
            <wp:wrapNone/>
            <wp:docPr id="7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4165" cy="1026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32"/>
        </w:rPr>
        <w:t xml:space="preserve">问激发创意。  </w:t>
      </w:r>
    </w:p>
    <w:p w14:paraId="7BE2EA3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创新游戏规则：  </w:t>
      </w:r>
    </w:p>
    <w:p w14:paraId="3BABB55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技术池抽签（如“扩散模型”）+领域池抽签（如“农业病虫害”）；  </w:t>
      </w:r>
    </w:p>
    <w:p w14:paraId="154C10E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团队需在________分钟内设计3个创新点，并用________公式打分。  </w:t>
      </w:r>
    </w:p>
    <w:p w14:paraId="090BB0CB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1D0A46E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7336399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参考答案  </w:t>
      </w:r>
    </w:p>
    <w:p w14:paraId="0CC9B246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（教师版，学生填写后核对）  </w:t>
      </w:r>
    </w:p>
    <w:p w14:paraId="19AD75FC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一、</w:t>
      </w:r>
    </w:p>
    <w:p w14:paraId="55FF69B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42；7  </w:t>
      </w:r>
    </w:p>
    <w:p w14:paraId="0E254766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Transformer；痛点；反常识  </w:t>
      </w:r>
    </w:p>
    <w:p w14:paraId="648E8A43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3. 物理模型  </w:t>
      </w:r>
    </w:p>
    <w:p w14:paraId="468CBF1B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78478B41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二、 </w:t>
      </w:r>
    </w:p>
    <w:p w14:paraId="382C2BF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3；2；5  </w:t>
      </w:r>
    </w:p>
    <w:p w14:paraId="672EF86F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2. 3  </w:t>
      </w:r>
    </w:p>
    <w:p w14:paraId="567485CF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5A1BF17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三、 </w:t>
      </w:r>
    </w:p>
    <w:p w14:paraId="0B7FEE5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疲劳度自适应；Transformer  </w:t>
      </w:r>
    </w:p>
    <w:p w14:paraId="39C61CE6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GAN  </w:t>
      </w:r>
    </w:p>
    <w:p w14:paraId="66AACDB8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3. 领域特点  </w:t>
      </w:r>
    </w:p>
    <w:p w14:paraId="50D6342C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2B9C6C38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四、</w:t>
      </w:r>
    </w:p>
    <w:p w14:paraId="6FC6CA8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ResNet-50；封建迷信；根本不存在  </w:t>
      </w:r>
    </w:p>
    <w:p w14:paraId="30E9A825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5分钟  </w:t>
      </w:r>
    </w:p>
    <w:p w14:paraId="611EBE5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217291B3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五、</w:t>
      </w:r>
    </w:p>
    <w:p w14:paraId="67378439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ResearchRabbit；Consensus.app；ChatGPT  </w:t>
      </w:r>
    </w:p>
    <w:p w14:paraId="513758A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5；创新指数  </w:t>
      </w:r>
    </w:p>
    <w:p w14:paraId="67EE5BC2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0BAF364A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劲楷简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2615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F4621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F4621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782484">
    <w:pPr>
      <w:pStyle w:val="3"/>
      <w:jc w:val="center"/>
      <w:rPr>
        <w:rFonts w:hint="eastAsia" w:ascii="黑体" w:hAnsi="黑体" w:eastAsia="黑体" w:cs="黑体"/>
      </w:rPr>
    </w:pPr>
    <w:r>
      <w:rPr>
        <w:rFonts w:hint="eastAsia"/>
      </w:rPr>
      <w:t>湖南点头教育科技有限公司https://www.diantouedu.cn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7A1F8"/>
    <w:multiLevelType w:val="singleLevel"/>
    <w:tmpl w:val="FAF7A1F8"/>
    <w:lvl w:ilvl="0" w:tentative="0">
      <w:start w:val="1"/>
      <w:numFmt w:val="chineseCounting"/>
      <w:suff w:val="space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A0E20"/>
    <w:rsid w:val="05CD222A"/>
    <w:rsid w:val="0B574A70"/>
    <w:rsid w:val="10F7015B"/>
    <w:rsid w:val="1501437E"/>
    <w:rsid w:val="17702336"/>
    <w:rsid w:val="1B982ED9"/>
    <w:rsid w:val="1ECB3353"/>
    <w:rsid w:val="27635321"/>
    <w:rsid w:val="282426A1"/>
    <w:rsid w:val="29FA0E20"/>
    <w:rsid w:val="2F990904"/>
    <w:rsid w:val="35F5745E"/>
    <w:rsid w:val="3A2160C5"/>
    <w:rsid w:val="3BBC230F"/>
    <w:rsid w:val="407451A1"/>
    <w:rsid w:val="459E4A6E"/>
    <w:rsid w:val="53F32429"/>
    <w:rsid w:val="59815DE1"/>
    <w:rsid w:val="671B5AC7"/>
    <w:rsid w:val="6F1A48B6"/>
    <w:rsid w:val="72180367"/>
    <w:rsid w:val="7F12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796</Words>
  <Characters>1059</Characters>
  <Lines>0</Lines>
  <Paragraphs>0</Paragraphs>
  <TotalTime>0</TotalTime>
  <ScaleCrop>false</ScaleCrop>
  <LinksUpToDate>false</LinksUpToDate>
  <CharactersWithSpaces>1221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2025-05-05T10:00:00Z</dcterms:created>
  <dc:creator>Abner</dc:creator>
  <cp:lastModifiedBy>舒绾</cp:lastModifiedBy>
  <dcterms:modified xsi:type="dcterms:W3CDTF">2025-05-06T09:50:32Z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371B22F0F17C433EA2CB2B852DC7EC67_13</vt:lpwstr>
  </property>
  <property fmtid="{D5CDD505-2E9C-101B-9397-08002B2CF9AE}" pid="4" name="KSOTemplateDocerSaveRecord">
    <vt:lpwstr>eyJoZGlkIjoiMWFlNGFlY2E3NDgyOGRkZjQzYzc5YWQ5MmIxYjExZDciLCJ1c2VySWQiOiIxMTI0OTAxNTkxIn0=</vt:lpwstr>
  </property>
</Properties>
</file>